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center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i w:val="0"/>
          <w:iCs w:val="0"/>
          <w:sz w:val="28"/>
          <w:szCs w:val="28"/>
        </w:rPr>
        <w:t>Dzień czwarty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„Dziś sprowadź Mi pogan i tych, którzy Mnie jeszcze nie znają. I o nich myślałem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</w:t>
      </w:r>
      <w:r w:rsidR="00A7686A">
        <w:rPr>
          <w:rFonts w:ascii="Book Antiqua" w:hAnsi="Book Antiqua"/>
          <w:i w:val="0"/>
          <w:iCs w:val="0"/>
          <w:sz w:val="28"/>
          <w:szCs w:val="28"/>
        </w:rPr>
        <w:t>w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</w:t>
      </w:r>
      <w:r w:rsidRPr="00F4412E">
        <w:rPr>
          <w:rFonts w:ascii="Book Antiqua" w:hAnsi="Book Antiqua"/>
          <w:sz w:val="28"/>
          <w:szCs w:val="28"/>
        </w:rPr>
        <w:t>swej gorzkiej męce, a przyszła ich gorliwość pocieszyła Serce Moje. Zanurz ich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 w </w:t>
      </w:r>
      <w:r w:rsidRPr="00F4412E">
        <w:rPr>
          <w:rFonts w:ascii="Book Antiqua" w:hAnsi="Book Antiqua"/>
          <w:sz w:val="28"/>
          <w:szCs w:val="28"/>
        </w:rPr>
        <w:t>morzu miłosierdzia Mojego.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>Jezu Najlitościwszy, który jesteś światłością świata całego, przyjmij do mieszkania najlitościwszego Serca swego dusze pogan, które Cię jeszcze nie znają; niechaj promienie Twej łaski oświecą ich, aby i oni, wraz z nami, wysławiali przedziwne miłosierdzie Twoje i</w:t>
      </w:r>
      <w:r w:rsidR="00A7686A">
        <w:rPr>
          <w:rFonts w:ascii="Book Antiqua" w:hAnsi="Book Antiqua"/>
          <w:sz w:val="28"/>
          <w:szCs w:val="28"/>
        </w:rPr>
        <w:t> </w:t>
      </w:r>
      <w:r w:rsidRPr="00F4412E">
        <w:rPr>
          <w:rFonts w:ascii="Book Antiqua" w:hAnsi="Book Antiqua"/>
          <w:sz w:val="28"/>
          <w:szCs w:val="28"/>
        </w:rPr>
        <w:t>nie wypuszczaj ich z mieszkania najlitościwszego Serca swego.</w:t>
      </w:r>
    </w:p>
    <w:p w:rsidR="00130ACE" w:rsidRPr="00F4412E" w:rsidRDefault="00DE10DF" w:rsidP="00F4412E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sz w:val="28"/>
          <w:szCs w:val="28"/>
        </w:rPr>
      </w:pPr>
      <w:r w:rsidRPr="00F4412E">
        <w:rPr>
          <w:rFonts w:ascii="Book Antiqua" w:hAnsi="Book Antiqua"/>
          <w:sz w:val="28"/>
          <w:szCs w:val="28"/>
        </w:rPr>
        <w:t xml:space="preserve">Ojcze Przedwieczny, spójrz okiem miłosierdzia swego na dusze pogan i tych, co Cię Jeszcze nie znają, a są zamknięte </w:t>
      </w:r>
      <w:r w:rsidRPr="00F4412E">
        <w:rPr>
          <w:rFonts w:ascii="Book Antiqua" w:hAnsi="Book Antiqua"/>
          <w:i w:val="0"/>
          <w:iCs w:val="0"/>
          <w:sz w:val="28"/>
          <w:szCs w:val="28"/>
        </w:rPr>
        <w:t xml:space="preserve">w </w:t>
      </w:r>
      <w:r w:rsidRPr="00F4412E">
        <w:rPr>
          <w:rFonts w:ascii="Book Antiqua" w:hAnsi="Book Antiqua"/>
          <w:sz w:val="28"/>
          <w:szCs w:val="28"/>
        </w:rPr>
        <w:t>najlitościwszym Sercu Jezusa. Pociągnij je do światła Ewangelii. Dusze te nie wiedzą, jak wielkim jest szczęściem Ciebie miłować. Spraw, aby i</w:t>
      </w:r>
      <w:r w:rsidR="00A7686A">
        <w:rPr>
          <w:rFonts w:ascii="Book Antiqua" w:hAnsi="Book Antiqua"/>
          <w:sz w:val="28"/>
          <w:szCs w:val="28"/>
        </w:rPr>
        <w:t> </w:t>
      </w:r>
      <w:r w:rsidRPr="00F4412E">
        <w:rPr>
          <w:rFonts w:ascii="Book Antiqua" w:hAnsi="Book Antiqua"/>
          <w:sz w:val="28"/>
          <w:szCs w:val="28"/>
        </w:rPr>
        <w:t>one wysławiały hojność miłosierdzia Twego na wieki wieczne. Amen”.</w:t>
      </w:r>
    </w:p>
    <w:p w:rsidR="008B01F7" w:rsidRPr="00F4412E" w:rsidRDefault="008B01F7" w:rsidP="008B01F7">
      <w:pPr>
        <w:pStyle w:val="Teksttreci0"/>
        <w:shd w:val="clear" w:color="auto" w:fill="auto"/>
        <w:spacing w:line="240" w:lineRule="auto"/>
        <w:ind w:firstLine="0"/>
        <w:jc w:val="both"/>
        <w:rPr>
          <w:rFonts w:ascii="Book Antiqua" w:hAnsi="Book Antiqua"/>
          <w:b/>
          <w:i w:val="0"/>
          <w:iCs w:val="0"/>
          <w:color w:val="FF0000"/>
          <w:sz w:val="28"/>
          <w:szCs w:val="28"/>
        </w:rPr>
      </w:pPr>
      <w:r w:rsidRPr="00F4412E">
        <w:rPr>
          <w:rFonts w:ascii="Book Antiqua" w:hAnsi="Book Antiqua"/>
          <w:b/>
          <w:i w:val="0"/>
          <w:iCs w:val="0"/>
          <w:color w:val="FF0000"/>
          <w:sz w:val="28"/>
          <w:szCs w:val="28"/>
        </w:rPr>
        <w:t>Koronka do Miłosierdzia Bożego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Ojcze nasz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któryś jest w niebie, święć się imię Twoje, przyjdź królestwo Twoje, bądź wola Twoja jako w niebie, tak i na ziemi. Chleba naszego powszedniego daj nam dzisiaj i odpuść nam nasze winy jako i my odpuszczamy naszym winowajcom i nie wódź nas na pokuszenie, ale nas zbaw ode złego.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Zdrowaś Maryjo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łaski pełna, Pan z Tobą.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Błogosławionaś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Ty między niewiastami i błogosławiony owoc żywota Twojego, Jezus. Święta Maryjo, Matko Boża, módl się za nami grzesznymi, teraz i w godzinę śmierci naszej.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b/>
          <w:bCs/>
          <w:color w:val="000000"/>
          <w:sz w:val="28"/>
          <w:szCs w:val="20"/>
        </w:rPr>
        <w:t>Wierzę w Boga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, Ojca wszechmogącego, Stworzyciela nieba i ziemi, i w Jezusa Chrystusa, Syna Jego jedynego, Pana naszego, który się począł z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Ducha Świętego, narodził się z Maryi Panny,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umęczon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pod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Ponckim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 Piłatem,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ukrzyżowan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 xml:space="preserve">, umarł i </w:t>
      </w:r>
      <w:proofErr w:type="spellStart"/>
      <w:r w:rsidRPr="00A6174C">
        <w:rPr>
          <w:rFonts w:ascii="Bookman Old Style" w:hAnsi="Bookman Old Style" w:cs="Arial"/>
          <w:color w:val="000000"/>
          <w:sz w:val="28"/>
          <w:szCs w:val="20"/>
        </w:rPr>
        <w:t>pogrzebion</w:t>
      </w:r>
      <w:proofErr w:type="spellEnd"/>
      <w:r w:rsidRPr="00A6174C">
        <w:rPr>
          <w:rFonts w:ascii="Bookman Old Style" w:hAnsi="Bookman Old Style" w:cs="Arial"/>
          <w:color w:val="000000"/>
          <w:sz w:val="28"/>
          <w:szCs w:val="20"/>
        </w:rPr>
        <w:t>. Zstąpił do piekieł, trzeciego dnia zmartwychwstał. Wstąpił na niebiosa, siedzi po prawicy Boga Ojca wszechmogącego. Stamtąd przyjdzie sądzić żywych i umarłych. Wierzę w</w:t>
      </w:r>
      <w:r>
        <w:rPr>
          <w:rFonts w:ascii="Bookman Old Style" w:hAnsi="Bookman Old Style" w:cs="Arial"/>
          <w:color w:val="000000"/>
          <w:sz w:val="28"/>
          <w:szCs w:val="20"/>
        </w:rPr>
        <w:t> 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t>Ducha Świętego, święty Kościół powszechny, świętych obcowanie, grzechów odpuszczenie, ciała zmartwychwstanie, żywot wieczny. Amen.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dużych paciorkach (1x):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Ojcze Przedwieczny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ofiaruję Ci Ciało i Krew, Duszę i Bóstwo najmilszego Syna Twojego, a Pana naszego Jezusa Chrystusa, na przebłaganie za grzechy nasze i całego świata.</w:t>
      </w:r>
    </w:p>
    <w:p w:rsidR="008B01F7" w:rsidRPr="00A6174C" w:rsidRDefault="008B01F7" w:rsidP="008B01F7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ascii="Bookman Old Style" w:hAnsi="Bookman Old Style" w:cs="Arial"/>
          <w:color w:val="000000"/>
          <w:sz w:val="28"/>
          <w:szCs w:val="20"/>
        </w:rPr>
      </w:pPr>
      <w:r w:rsidRPr="00C0345E">
        <w:rPr>
          <w:rFonts w:ascii="Bookman Old Style" w:hAnsi="Bookman Old Style" w:cs="Arial"/>
          <w:bCs/>
          <w:color w:val="000000"/>
          <w:sz w:val="28"/>
          <w:szCs w:val="20"/>
        </w:rPr>
        <w:t>Na małych paciorkach (10x):</w:t>
      </w:r>
      <w:r>
        <w:rPr>
          <w:rFonts w:ascii="Bookman Old Style" w:hAnsi="Bookman Old Style" w:cs="Arial"/>
          <w:b/>
          <w:bCs/>
          <w:color w:val="000000"/>
          <w:sz w:val="28"/>
          <w:szCs w:val="20"/>
        </w:rPr>
        <w:t xml:space="preserve"> </w:t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Dla Jego bolesnej męki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miej miłosierdzie dla nas i całego świata.</w:t>
      </w:r>
    </w:p>
    <w:p w:rsidR="008B01F7" w:rsidRPr="00C0345E" w:rsidRDefault="008B01F7" w:rsidP="008B01F7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28"/>
          <w:szCs w:val="20"/>
        </w:rPr>
      </w:pP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 xml:space="preserve">Na zakończenie (3 </w:t>
      </w:r>
      <w:r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x</w:t>
      </w:r>
      <w:r w:rsidRPr="00A6174C">
        <w:rPr>
          <w:rFonts w:ascii="Bookman Old Style" w:hAnsi="Bookman Old Style" w:cs="Arial"/>
          <w:i/>
          <w:iCs/>
          <w:color w:val="000000"/>
          <w:sz w:val="28"/>
          <w:szCs w:val="20"/>
          <w:u w:val="single"/>
        </w:rPr>
        <w:t>)</w:t>
      </w:r>
      <w:r w:rsidRPr="00A6174C">
        <w:rPr>
          <w:rFonts w:ascii="Bookman Old Style" w:hAnsi="Bookman Old Style" w:cs="Arial"/>
          <w:color w:val="000000"/>
          <w:sz w:val="28"/>
          <w:szCs w:val="20"/>
        </w:rPr>
        <w:br/>
      </w:r>
      <w:r w:rsidRPr="00C0345E">
        <w:rPr>
          <w:rFonts w:ascii="Bookman Old Style" w:hAnsi="Bookman Old Style" w:cs="Arial"/>
          <w:b/>
          <w:bCs/>
          <w:color w:val="000000"/>
          <w:sz w:val="28"/>
          <w:szCs w:val="20"/>
        </w:rPr>
        <w:t>Święty Boże</w:t>
      </w:r>
      <w:r w:rsidRPr="00C0345E">
        <w:rPr>
          <w:rFonts w:ascii="Bookman Old Style" w:hAnsi="Bookman Old Style" w:cs="Arial"/>
          <w:b/>
          <w:color w:val="000000"/>
          <w:sz w:val="28"/>
          <w:szCs w:val="20"/>
        </w:rPr>
        <w:t>, Święty Mocny, Święty Nieśmiertelny, zmiłuj się nad nami i nad całym światem</w:t>
      </w:r>
      <w:r>
        <w:rPr>
          <w:rFonts w:ascii="Bookman Old Style" w:hAnsi="Bookman Old Style" w:cs="Arial"/>
          <w:b/>
          <w:color w:val="000000"/>
          <w:sz w:val="28"/>
          <w:szCs w:val="20"/>
        </w:rPr>
        <w:t>.</w:t>
      </w:r>
    </w:p>
    <w:p w:rsidR="00A7686A" w:rsidRDefault="00A7686A">
      <w:pPr>
        <w:rPr>
          <w:rFonts w:ascii="Book Antiqua" w:eastAsia="Times New Roman" w:hAnsi="Book Antiqua" w:cs="Times New Roman"/>
          <w:sz w:val="28"/>
          <w:szCs w:val="28"/>
        </w:rPr>
      </w:pPr>
    </w:p>
    <w:sectPr w:rsidR="00A7686A" w:rsidSect="00A7686A">
      <w:pgSz w:w="11907" w:h="16839" w:code="9"/>
      <w:pgMar w:top="851" w:right="851" w:bottom="34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274" w:rsidRDefault="00B51274" w:rsidP="00130ACE">
      <w:r>
        <w:separator/>
      </w:r>
    </w:p>
  </w:endnote>
  <w:endnote w:type="continuationSeparator" w:id="0">
    <w:p w:rsidR="00B51274" w:rsidRDefault="00B51274" w:rsidP="00130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274" w:rsidRDefault="00B51274"/>
  </w:footnote>
  <w:footnote w:type="continuationSeparator" w:id="0">
    <w:p w:rsidR="00B51274" w:rsidRDefault="00B51274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30ACE"/>
    <w:rsid w:val="00130ACE"/>
    <w:rsid w:val="001F4BDD"/>
    <w:rsid w:val="00520C0C"/>
    <w:rsid w:val="00663B12"/>
    <w:rsid w:val="006C6A3A"/>
    <w:rsid w:val="00704F7A"/>
    <w:rsid w:val="00795A41"/>
    <w:rsid w:val="008062BC"/>
    <w:rsid w:val="008B01F7"/>
    <w:rsid w:val="009575F7"/>
    <w:rsid w:val="00A7686A"/>
    <w:rsid w:val="00B51274"/>
    <w:rsid w:val="00D53B11"/>
    <w:rsid w:val="00D71661"/>
    <w:rsid w:val="00DE10DF"/>
    <w:rsid w:val="00F4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30ACE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30A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Teksttreci2">
    <w:name w:val="Tekst treści (2)_"/>
    <w:basedOn w:val="Domylnaczcionkaakapitu"/>
    <w:link w:val="Teksttreci20"/>
    <w:rsid w:val="00130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Teksttreci0">
    <w:name w:val="Tekst treści"/>
    <w:basedOn w:val="Normalny"/>
    <w:link w:val="Teksttreci"/>
    <w:rsid w:val="00130ACE"/>
    <w:pPr>
      <w:shd w:val="clear" w:color="auto" w:fill="FFFFFF"/>
      <w:spacing w:after="120" w:line="266" w:lineRule="auto"/>
      <w:ind w:firstLine="36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Nagwek10">
    <w:name w:val="Nagłówek #1"/>
    <w:basedOn w:val="Normalny"/>
    <w:link w:val="Nagwek1"/>
    <w:rsid w:val="00130ACE"/>
    <w:pPr>
      <w:shd w:val="clear" w:color="auto" w:fill="FFFFFF"/>
      <w:spacing w:after="38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Teksttreci20">
    <w:name w:val="Tekst treści (2)"/>
    <w:basedOn w:val="Normalny"/>
    <w:link w:val="Teksttreci2"/>
    <w:rsid w:val="00130ACE"/>
    <w:pPr>
      <w:shd w:val="clear" w:color="auto" w:fill="FFFFFF"/>
      <w:spacing w:after="200" w:line="211" w:lineRule="auto"/>
      <w:ind w:left="2320"/>
    </w:pPr>
    <w:rPr>
      <w:rFonts w:ascii="Times New Roman" w:eastAsia="Times New Roman" w:hAnsi="Times New Roman" w:cs="Times New Roman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441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12E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F44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12E"/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F441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161B8-1DB3-4E16-99EC-ED48D5FD2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Witold</cp:lastModifiedBy>
  <cp:revision>2</cp:revision>
  <cp:lastPrinted>2020-04-10T07:47:00Z</cp:lastPrinted>
  <dcterms:created xsi:type="dcterms:W3CDTF">2020-04-12T19:14:00Z</dcterms:created>
  <dcterms:modified xsi:type="dcterms:W3CDTF">2020-04-12T19:14:00Z</dcterms:modified>
</cp:coreProperties>
</file>